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8AF" w:rsidRDefault="005808AF" w:rsidP="005808AF">
      <w:pPr>
        <w:ind w:firstLine="720"/>
        <w:jc w:val="center"/>
      </w:pPr>
      <w:bookmarkStart w:id="0" w:name="_GoBack"/>
      <w:bookmarkEnd w:id="0"/>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Pr="00E45E6C" w:rsidRDefault="001322EC" w:rsidP="00E45E6C">
      <w:pPr>
        <w:spacing w:line="480" w:lineRule="auto"/>
        <w:ind w:firstLine="720"/>
        <w:jc w:val="center"/>
        <w:rPr>
          <w:rFonts w:ascii="Times New Roman" w:hAnsi="Times New Roman" w:cs="Times New Roman"/>
          <w:sz w:val="24"/>
          <w:szCs w:val="24"/>
        </w:rPr>
      </w:pPr>
      <w:r w:rsidRPr="00E45E6C">
        <w:rPr>
          <w:rFonts w:ascii="Times New Roman" w:hAnsi="Times New Roman" w:cs="Times New Roman"/>
          <w:sz w:val="24"/>
          <w:szCs w:val="24"/>
        </w:rPr>
        <w:t>Do we</w:t>
      </w:r>
      <w:r w:rsidR="00064001">
        <w:rPr>
          <w:rFonts w:ascii="Times New Roman" w:hAnsi="Times New Roman" w:cs="Times New Roman"/>
          <w:sz w:val="24"/>
          <w:szCs w:val="24"/>
        </w:rPr>
        <w:t xml:space="preserve"> have to tell the truth all </w:t>
      </w:r>
      <w:r w:rsidRPr="00E45E6C">
        <w:rPr>
          <w:rFonts w:ascii="Times New Roman" w:hAnsi="Times New Roman" w:cs="Times New Roman"/>
          <w:sz w:val="24"/>
          <w:szCs w:val="24"/>
        </w:rPr>
        <w:t>time or there is a situation where a lie is the best option?</w:t>
      </w:r>
    </w:p>
    <w:p w:rsidR="005808AF" w:rsidRPr="00E45E6C" w:rsidRDefault="001322EC" w:rsidP="00E45E6C">
      <w:pPr>
        <w:spacing w:line="480" w:lineRule="auto"/>
        <w:ind w:firstLine="720"/>
        <w:jc w:val="center"/>
        <w:rPr>
          <w:rFonts w:ascii="Times New Roman" w:hAnsi="Times New Roman" w:cs="Times New Roman"/>
          <w:sz w:val="24"/>
          <w:szCs w:val="24"/>
        </w:rPr>
      </w:pPr>
      <w:r w:rsidRPr="00E45E6C">
        <w:rPr>
          <w:rFonts w:ascii="Times New Roman" w:hAnsi="Times New Roman" w:cs="Times New Roman"/>
          <w:sz w:val="24"/>
          <w:szCs w:val="24"/>
        </w:rPr>
        <w:t>Institution Affiliation</w:t>
      </w:r>
    </w:p>
    <w:p w:rsidR="005808AF" w:rsidRPr="00E45E6C" w:rsidRDefault="001322EC" w:rsidP="00E45E6C">
      <w:pPr>
        <w:spacing w:line="480" w:lineRule="auto"/>
        <w:ind w:firstLine="720"/>
        <w:jc w:val="center"/>
        <w:rPr>
          <w:rFonts w:ascii="Times New Roman" w:hAnsi="Times New Roman" w:cs="Times New Roman"/>
          <w:sz w:val="24"/>
          <w:szCs w:val="24"/>
        </w:rPr>
      </w:pPr>
      <w:r w:rsidRPr="00E45E6C">
        <w:rPr>
          <w:rFonts w:ascii="Times New Roman" w:hAnsi="Times New Roman" w:cs="Times New Roman"/>
          <w:sz w:val="24"/>
          <w:szCs w:val="24"/>
        </w:rPr>
        <w:t>Students Name</w:t>
      </w:r>
    </w:p>
    <w:p w:rsidR="005808AF" w:rsidRPr="00E45E6C" w:rsidRDefault="001322EC" w:rsidP="00E45E6C">
      <w:pPr>
        <w:spacing w:line="480" w:lineRule="auto"/>
        <w:ind w:firstLine="720"/>
        <w:jc w:val="center"/>
        <w:rPr>
          <w:rFonts w:ascii="Times New Roman" w:hAnsi="Times New Roman" w:cs="Times New Roman"/>
          <w:sz w:val="24"/>
          <w:szCs w:val="24"/>
        </w:rPr>
      </w:pPr>
      <w:r w:rsidRPr="00E45E6C">
        <w:rPr>
          <w:rFonts w:ascii="Times New Roman" w:hAnsi="Times New Roman" w:cs="Times New Roman"/>
          <w:sz w:val="24"/>
          <w:szCs w:val="24"/>
        </w:rPr>
        <w:t>Date</w:t>
      </w:r>
    </w:p>
    <w:p w:rsidR="005808AF" w:rsidRPr="00E45E6C" w:rsidRDefault="005808AF" w:rsidP="00E45E6C">
      <w:pPr>
        <w:spacing w:line="480" w:lineRule="auto"/>
        <w:ind w:firstLine="720"/>
        <w:rPr>
          <w:rFonts w:ascii="Times New Roman" w:hAnsi="Times New Roman" w:cs="Times New Roman"/>
          <w:sz w:val="24"/>
          <w:szCs w:val="24"/>
        </w:rPr>
      </w:pPr>
    </w:p>
    <w:p w:rsidR="005808AF" w:rsidRPr="00E45E6C" w:rsidRDefault="005808AF" w:rsidP="00E45E6C">
      <w:pPr>
        <w:spacing w:line="480" w:lineRule="auto"/>
        <w:ind w:firstLine="720"/>
        <w:rPr>
          <w:rFonts w:ascii="Times New Roman" w:hAnsi="Times New Roman" w:cs="Times New Roman"/>
          <w:sz w:val="24"/>
          <w:szCs w:val="24"/>
        </w:rPr>
      </w:pPr>
    </w:p>
    <w:p w:rsidR="005808AF" w:rsidRPr="00E45E6C" w:rsidRDefault="005808AF" w:rsidP="00E45E6C">
      <w:pPr>
        <w:spacing w:line="480" w:lineRule="auto"/>
        <w:ind w:firstLine="720"/>
        <w:rPr>
          <w:rFonts w:ascii="Times New Roman" w:hAnsi="Times New Roman" w:cs="Times New Roman"/>
          <w:sz w:val="24"/>
          <w:szCs w:val="24"/>
        </w:rPr>
      </w:pPr>
    </w:p>
    <w:p w:rsidR="005808AF" w:rsidRPr="00E45E6C" w:rsidRDefault="005808AF" w:rsidP="00E45E6C">
      <w:pPr>
        <w:spacing w:line="480" w:lineRule="auto"/>
        <w:ind w:firstLine="720"/>
        <w:rPr>
          <w:rFonts w:ascii="Times New Roman" w:hAnsi="Times New Roman" w:cs="Times New Roman"/>
          <w:sz w:val="24"/>
          <w:szCs w:val="24"/>
        </w:rPr>
      </w:pPr>
    </w:p>
    <w:p w:rsidR="005808AF" w:rsidRDefault="005808AF" w:rsidP="00E45E6C">
      <w:pPr>
        <w:tabs>
          <w:tab w:val="left" w:pos="2415"/>
        </w:tabs>
        <w:spacing w:line="480" w:lineRule="auto"/>
        <w:rPr>
          <w:rFonts w:ascii="Times New Roman" w:hAnsi="Times New Roman" w:cs="Times New Roman"/>
          <w:sz w:val="24"/>
          <w:szCs w:val="24"/>
        </w:rPr>
      </w:pPr>
    </w:p>
    <w:p w:rsidR="00E45E6C" w:rsidRPr="00E45E6C" w:rsidRDefault="00E45E6C" w:rsidP="00E45E6C">
      <w:pPr>
        <w:tabs>
          <w:tab w:val="left" w:pos="2415"/>
        </w:tabs>
        <w:spacing w:line="480" w:lineRule="auto"/>
        <w:rPr>
          <w:rFonts w:ascii="Times New Roman" w:hAnsi="Times New Roman" w:cs="Times New Roman"/>
          <w:sz w:val="24"/>
          <w:szCs w:val="24"/>
        </w:rPr>
      </w:pPr>
    </w:p>
    <w:p w:rsidR="0042457D" w:rsidRDefault="0042457D" w:rsidP="0042457D">
      <w:pPr>
        <w:spacing w:line="480" w:lineRule="auto"/>
        <w:rPr>
          <w:rFonts w:ascii="Times New Roman" w:hAnsi="Times New Roman" w:cs="Times New Roman"/>
          <w:sz w:val="24"/>
          <w:szCs w:val="24"/>
        </w:rPr>
      </w:pPr>
    </w:p>
    <w:p w:rsidR="0042457D" w:rsidRDefault="001322EC" w:rsidP="0042457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CE10CE" w:rsidRPr="00E45E6C" w:rsidRDefault="001322EC" w:rsidP="0042457D">
      <w:pPr>
        <w:spacing w:line="480" w:lineRule="auto"/>
        <w:rPr>
          <w:rFonts w:ascii="Times New Roman" w:hAnsi="Times New Roman" w:cs="Times New Roman"/>
          <w:sz w:val="24"/>
          <w:szCs w:val="24"/>
        </w:rPr>
      </w:pPr>
      <w:r>
        <w:rPr>
          <w:rFonts w:ascii="Times New Roman" w:hAnsi="Times New Roman" w:cs="Times New Roman"/>
          <w:sz w:val="24"/>
          <w:szCs w:val="24"/>
        </w:rPr>
        <w:t xml:space="preserve">Truth means to be honest in real life situation </w:t>
      </w:r>
      <w:r w:rsidR="00103E74" w:rsidRPr="00E45E6C">
        <w:rPr>
          <w:rFonts w:ascii="Times New Roman" w:hAnsi="Times New Roman" w:cs="Times New Roman"/>
          <w:sz w:val="24"/>
          <w:szCs w:val="24"/>
        </w:rPr>
        <w:t>expressing the truth about something discourages a lot, it, therefore, calls for lying as a defensive mechanism. This particular decision of lying probably can be highly demonstrated by the actions of various politicians with their ambiguous political views and perspectives especially if that specific politician has a lot of influence to the general public. However, lying is not a disease, but it can be something related to other issues like a personality disorder or wicked episode.</w:t>
      </w:r>
    </w:p>
    <w:p w:rsidR="00E37355" w:rsidRDefault="001322EC" w:rsidP="0042457D">
      <w:pPr>
        <w:spacing w:line="480" w:lineRule="auto"/>
        <w:rPr>
          <w:rFonts w:ascii="Times New Roman" w:hAnsi="Times New Roman" w:cs="Times New Roman"/>
          <w:sz w:val="24"/>
          <w:szCs w:val="24"/>
        </w:rPr>
      </w:pPr>
      <w:r w:rsidRPr="00E45E6C">
        <w:rPr>
          <w:rFonts w:ascii="Times New Roman" w:hAnsi="Times New Roman" w:cs="Times New Roman"/>
          <w:sz w:val="24"/>
          <w:szCs w:val="24"/>
        </w:rPr>
        <w:t xml:space="preserve">On the flip side, lying can be found as the best </w:t>
      </w:r>
      <w:r w:rsidR="005808AF" w:rsidRPr="00E45E6C">
        <w:rPr>
          <w:rFonts w:ascii="Times New Roman" w:hAnsi="Times New Roman" w:cs="Times New Roman"/>
          <w:sz w:val="24"/>
          <w:szCs w:val="24"/>
        </w:rPr>
        <w:t>option. According to Blay et al. (2019),</w:t>
      </w:r>
      <w:r w:rsidRPr="00E45E6C">
        <w:rPr>
          <w:rFonts w:ascii="Times New Roman" w:hAnsi="Times New Roman" w:cs="Times New Roman"/>
          <w:sz w:val="24"/>
          <w:szCs w:val="24"/>
        </w:rPr>
        <w:t xml:space="preserve"> </w:t>
      </w:r>
      <w:r w:rsidR="005808AF" w:rsidRPr="00E45E6C">
        <w:rPr>
          <w:rFonts w:ascii="Times New Roman" w:hAnsi="Times New Roman" w:cs="Times New Roman"/>
          <w:sz w:val="24"/>
          <w:szCs w:val="24"/>
        </w:rPr>
        <w:t>m</w:t>
      </w:r>
      <w:r w:rsidRPr="00E45E6C">
        <w:rPr>
          <w:rFonts w:ascii="Times New Roman" w:hAnsi="Times New Roman" w:cs="Times New Roman"/>
          <w:sz w:val="24"/>
          <w:szCs w:val="24"/>
        </w:rPr>
        <w:t xml:space="preserve">ost of the people lie especially politician because for them they are after creating significant influence to absorb more members to their party. According to them, they think lying matters. In this case, their suggestion may </w:t>
      </w:r>
      <w:r w:rsidRPr="00E45E6C">
        <w:rPr>
          <w:rFonts w:ascii="Times New Roman" w:hAnsi="Times New Roman" w:cs="Times New Roman"/>
          <w:sz w:val="24"/>
          <w:szCs w:val="24"/>
        </w:rPr>
        <w:t>be putting undeserved emphasis or pressure to other people to the extent of making them believe it as a reality</w:t>
      </w:r>
      <w:r w:rsidR="005808AF" w:rsidRPr="00E45E6C">
        <w:rPr>
          <w:rFonts w:ascii="Times New Roman" w:hAnsi="Times New Roman" w:cs="Times New Roman"/>
          <w:sz w:val="24"/>
          <w:szCs w:val="24"/>
        </w:rPr>
        <w:t xml:space="preserve"> (Street et al. 2019)</w:t>
      </w:r>
      <w:r w:rsidRPr="00E45E6C">
        <w:rPr>
          <w:rFonts w:ascii="Times New Roman" w:hAnsi="Times New Roman" w:cs="Times New Roman"/>
          <w:sz w:val="24"/>
          <w:szCs w:val="24"/>
        </w:rPr>
        <w:t>. Telling the truth feels like giving up control and seems to bring inconveniences concerning people perspective. This appro</w:t>
      </w:r>
      <w:r w:rsidRPr="00E45E6C">
        <w:rPr>
          <w:rFonts w:ascii="Times New Roman" w:hAnsi="Times New Roman" w:cs="Times New Roman"/>
          <w:sz w:val="24"/>
          <w:szCs w:val="24"/>
        </w:rPr>
        <w:t>ach is best used by politicians to attract the attention of their followers by creating false promises and hope. Sometimes, the truth cannot control a situation and exert influence toward getting the decisions or reactions intended, and in this case, lying</w:t>
      </w:r>
      <w:r w:rsidRPr="00E45E6C">
        <w:rPr>
          <w:rFonts w:ascii="Times New Roman" w:hAnsi="Times New Roman" w:cs="Times New Roman"/>
          <w:sz w:val="24"/>
          <w:szCs w:val="24"/>
        </w:rPr>
        <w:t xml:space="preserve"> is then applied as a tactic to produce results</w:t>
      </w:r>
      <w:r w:rsidR="005808AF" w:rsidRPr="00E45E6C">
        <w:rPr>
          <w:rFonts w:ascii="Times New Roman" w:hAnsi="Times New Roman" w:cs="Times New Roman"/>
          <w:sz w:val="24"/>
          <w:szCs w:val="24"/>
        </w:rPr>
        <w:t xml:space="preserve"> (Street et al. 2019)</w:t>
      </w:r>
      <w:r w:rsidRPr="00E45E6C">
        <w:rPr>
          <w:rFonts w:ascii="Times New Roman" w:hAnsi="Times New Roman" w:cs="Times New Roman"/>
          <w:sz w:val="24"/>
          <w:szCs w:val="24"/>
        </w:rPr>
        <w:t>.</w:t>
      </w:r>
    </w:p>
    <w:p w:rsidR="00AE6E6A" w:rsidRPr="00AE6E6A" w:rsidRDefault="001322EC" w:rsidP="00AE6E6A">
      <w:pPr>
        <w:spacing w:line="480" w:lineRule="auto"/>
        <w:rPr>
          <w:rFonts w:ascii="Times New Roman" w:hAnsi="Times New Roman" w:cs="Times New Roman"/>
          <w:sz w:val="24"/>
          <w:szCs w:val="24"/>
        </w:rPr>
      </w:pPr>
      <w:r>
        <w:rPr>
          <w:rFonts w:ascii="Times New Roman" w:hAnsi="Times New Roman" w:cs="Times New Roman"/>
          <w:sz w:val="24"/>
          <w:szCs w:val="24"/>
        </w:rPr>
        <w:t>Another scenario when a lie is an appropriate option is in the relationship. This involves our personal and professional lives. In this case, we find ourselves feeling very uncomfortable</w:t>
      </w:r>
      <w:r>
        <w:rPr>
          <w:rFonts w:ascii="Times New Roman" w:hAnsi="Times New Roman" w:cs="Times New Roman"/>
          <w:sz w:val="24"/>
          <w:szCs w:val="24"/>
        </w:rPr>
        <w:t>; we tell the truth to our partner</w:t>
      </w:r>
      <w:r w:rsidR="006D4755">
        <w:rPr>
          <w:rFonts w:ascii="Times New Roman" w:hAnsi="Times New Roman" w:cs="Times New Roman"/>
          <w:sz w:val="24"/>
          <w:szCs w:val="24"/>
        </w:rPr>
        <w:t xml:space="preserve">. For example, in a marriage relationship, the boy or the lady will not disclose their secrete to some friend even if things are not going well in their lives. Also, the characters tend to lie to avoid humiliations from relatives and friends. </w:t>
      </w:r>
      <w:r w:rsidRPr="00AE6E6A">
        <w:rPr>
          <w:rFonts w:ascii="Times New Roman" w:hAnsi="Times New Roman" w:cs="Times New Roman"/>
          <w:sz w:val="24"/>
          <w:szCs w:val="24"/>
        </w:rPr>
        <w:t>(Nahari et al. 2019)</w:t>
      </w:r>
    </w:p>
    <w:p w:rsidR="00C2496E" w:rsidRDefault="00C2496E" w:rsidP="0042457D">
      <w:pPr>
        <w:spacing w:line="480" w:lineRule="auto"/>
        <w:rPr>
          <w:rFonts w:ascii="Times New Roman" w:hAnsi="Times New Roman" w:cs="Times New Roman"/>
          <w:sz w:val="24"/>
          <w:szCs w:val="24"/>
        </w:rPr>
      </w:pPr>
    </w:p>
    <w:p w:rsidR="006D4755" w:rsidRDefault="001322EC" w:rsidP="0042457D">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situation when lying is the best option is when there is no time to change. For example in conferences presentation </w:t>
      </w:r>
      <w:r w:rsidR="009639B9">
        <w:rPr>
          <w:rFonts w:ascii="Times New Roman" w:hAnsi="Times New Roman" w:cs="Times New Roman"/>
          <w:sz w:val="24"/>
          <w:szCs w:val="24"/>
        </w:rPr>
        <w:t>when one is walking to the stage to deliver a speech and ask if he or she looks right. Even if there is a stain on his or her outfit, I would tell he or she is right. It is because there is no time to change or to improve. Lying in this sense is seen as benefitting the other person because there is no time to make any improvement at the moment.</w:t>
      </w:r>
      <w:r w:rsidR="00AE6E6A" w:rsidRPr="00AE6E6A">
        <w:rPr>
          <w:rFonts w:ascii="Times New Roman" w:hAnsi="Times New Roman" w:cs="Times New Roman"/>
          <w:sz w:val="24"/>
          <w:szCs w:val="24"/>
        </w:rPr>
        <w:t xml:space="preserve"> </w:t>
      </w:r>
      <w:r w:rsidR="00AE6E6A">
        <w:rPr>
          <w:rFonts w:ascii="Times New Roman" w:hAnsi="Times New Roman" w:cs="Times New Roman"/>
          <w:sz w:val="24"/>
          <w:szCs w:val="24"/>
        </w:rPr>
        <w:t>(</w:t>
      </w:r>
      <w:r w:rsidR="00AE6E6A" w:rsidRPr="00AE6E6A">
        <w:rPr>
          <w:rFonts w:ascii="Times New Roman" w:hAnsi="Times New Roman" w:cs="Times New Roman"/>
          <w:sz w:val="24"/>
          <w:szCs w:val="24"/>
        </w:rPr>
        <w:t>Nahari</w:t>
      </w:r>
      <w:r w:rsidR="00AE6E6A">
        <w:rPr>
          <w:rFonts w:ascii="Times New Roman" w:hAnsi="Times New Roman" w:cs="Times New Roman"/>
          <w:sz w:val="24"/>
          <w:szCs w:val="24"/>
        </w:rPr>
        <w:t xml:space="preserve"> et al. 2019) </w:t>
      </w:r>
    </w:p>
    <w:p w:rsidR="009639B9" w:rsidRDefault="001322EC" w:rsidP="0042457D">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9639B9" w:rsidRDefault="001322EC" w:rsidP="0042457D">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lying is an essential option in real life situation. , where </w:t>
      </w:r>
      <w:r w:rsidR="00AE6E6A">
        <w:rPr>
          <w:rFonts w:ascii="Times New Roman" w:hAnsi="Times New Roman" w:cs="Times New Roman"/>
          <w:sz w:val="24"/>
          <w:szCs w:val="24"/>
        </w:rPr>
        <w:t>lying is appropriate, is in the political cases where you need to confer people to believe in your ideas. Another situation is the marriage relationship where one lie to prevent exposing secrete to other people. Finally one can lie if there is no time to make changes; thus lying is considered beneficial if it is used in the right situations.</w:t>
      </w:r>
    </w:p>
    <w:p w:rsidR="009639B9" w:rsidRPr="00E45E6C" w:rsidRDefault="009639B9" w:rsidP="0042457D">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1322EC" w:rsidP="00AE6E6A">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103E74" w:rsidRPr="00E45E6C">
        <w:rPr>
          <w:rFonts w:ascii="Times New Roman" w:hAnsi="Times New Roman" w:cs="Times New Roman"/>
          <w:b/>
          <w:sz w:val="24"/>
          <w:szCs w:val="24"/>
        </w:rPr>
        <w:t>References</w:t>
      </w:r>
    </w:p>
    <w:p w:rsidR="004E1852" w:rsidRPr="00E45E6C" w:rsidRDefault="001322EC" w:rsidP="004E1852">
      <w:pPr>
        <w:spacing w:line="480" w:lineRule="auto"/>
        <w:ind w:left="720" w:hanging="720"/>
        <w:rPr>
          <w:rFonts w:ascii="Times New Roman" w:hAnsi="Times New Roman" w:cs="Times New Roman"/>
          <w:sz w:val="24"/>
          <w:szCs w:val="24"/>
        </w:rPr>
      </w:pPr>
      <w:r w:rsidRPr="00E45E6C">
        <w:rPr>
          <w:rFonts w:ascii="Times New Roman" w:hAnsi="Times New Roman" w:cs="Times New Roman"/>
          <w:sz w:val="24"/>
          <w:szCs w:val="24"/>
        </w:rPr>
        <w:t>Blay, A., Douthit, J., &amp; Fulmer III, B. (2019). Why don't people lie? Negative affect intensity and preferences for honesty in budgetary reporting. </w:t>
      </w:r>
      <w:r w:rsidRPr="00E45E6C">
        <w:rPr>
          <w:rFonts w:ascii="Times New Roman" w:hAnsi="Times New Roman" w:cs="Times New Roman"/>
          <w:i/>
          <w:iCs/>
          <w:sz w:val="24"/>
          <w:szCs w:val="24"/>
        </w:rPr>
        <w:t>Management Accounting Research</w:t>
      </w:r>
      <w:r w:rsidRPr="00E45E6C">
        <w:rPr>
          <w:rFonts w:ascii="Times New Roman" w:hAnsi="Times New Roman" w:cs="Times New Roman"/>
          <w:sz w:val="24"/>
          <w:szCs w:val="24"/>
        </w:rPr>
        <w:t>, </w:t>
      </w:r>
      <w:r w:rsidRPr="00E45E6C">
        <w:rPr>
          <w:rFonts w:ascii="Times New Roman" w:hAnsi="Times New Roman" w:cs="Times New Roman"/>
          <w:i/>
          <w:iCs/>
          <w:sz w:val="24"/>
          <w:szCs w:val="24"/>
        </w:rPr>
        <w:t>42</w:t>
      </w:r>
      <w:r w:rsidRPr="00E45E6C">
        <w:rPr>
          <w:rFonts w:ascii="Times New Roman" w:hAnsi="Times New Roman" w:cs="Times New Roman"/>
          <w:sz w:val="24"/>
          <w:szCs w:val="24"/>
        </w:rPr>
        <w:t>, 56-65.</w:t>
      </w:r>
    </w:p>
    <w:p w:rsidR="004E1852" w:rsidRPr="00E45E6C" w:rsidRDefault="001322EC" w:rsidP="004E1852">
      <w:pPr>
        <w:spacing w:line="480" w:lineRule="auto"/>
        <w:ind w:left="720" w:hanging="720"/>
        <w:rPr>
          <w:rFonts w:ascii="Times New Roman" w:hAnsi="Times New Roman" w:cs="Times New Roman"/>
          <w:sz w:val="24"/>
          <w:szCs w:val="24"/>
        </w:rPr>
      </w:pPr>
      <w:r w:rsidRPr="00E45E6C">
        <w:rPr>
          <w:rFonts w:ascii="Times New Roman" w:hAnsi="Times New Roman" w:cs="Times New Roman"/>
          <w:sz w:val="24"/>
          <w:szCs w:val="24"/>
        </w:rPr>
        <w:t xml:space="preserve">Nahari, G., Ashkenazi, T., </w:t>
      </w:r>
      <w:r w:rsidRPr="00E45E6C">
        <w:rPr>
          <w:rFonts w:ascii="Times New Roman" w:hAnsi="Times New Roman" w:cs="Times New Roman"/>
          <w:sz w:val="24"/>
          <w:szCs w:val="24"/>
        </w:rPr>
        <w:t>Fisher, R. P., Granhag, P. A., Hershkowitz, I., Masip, J., ... &amp; Verschuere, B. (2019). ‘Language of lies’: Urgent issues and prospects in verbal lie detection research. </w:t>
      </w:r>
      <w:r w:rsidRPr="00E45E6C">
        <w:rPr>
          <w:rFonts w:ascii="Times New Roman" w:hAnsi="Times New Roman" w:cs="Times New Roman"/>
          <w:i/>
          <w:iCs/>
          <w:sz w:val="24"/>
          <w:szCs w:val="24"/>
        </w:rPr>
        <w:t>Legal and Criminological Psychology</w:t>
      </w:r>
      <w:r w:rsidRPr="00E45E6C">
        <w:rPr>
          <w:rFonts w:ascii="Times New Roman" w:hAnsi="Times New Roman" w:cs="Times New Roman"/>
          <w:sz w:val="24"/>
          <w:szCs w:val="24"/>
        </w:rPr>
        <w:t>, </w:t>
      </w:r>
      <w:r w:rsidRPr="00E45E6C">
        <w:rPr>
          <w:rFonts w:ascii="Times New Roman" w:hAnsi="Times New Roman" w:cs="Times New Roman"/>
          <w:i/>
          <w:iCs/>
          <w:sz w:val="24"/>
          <w:szCs w:val="24"/>
        </w:rPr>
        <w:t>24</w:t>
      </w:r>
      <w:r w:rsidRPr="00E45E6C">
        <w:rPr>
          <w:rFonts w:ascii="Times New Roman" w:hAnsi="Times New Roman" w:cs="Times New Roman"/>
          <w:sz w:val="24"/>
          <w:szCs w:val="24"/>
        </w:rPr>
        <w:t>(1), 1-23.</w:t>
      </w:r>
    </w:p>
    <w:p w:rsidR="004E1852" w:rsidRPr="00E45E6C" w:rsidRDefault="001322EC" w:rsidP="004E1852">
      <w:pPr>
        <w:spacing w:line="480" w:lineRule="auto"/>
        <w:ind w:left="720" w:hanging="720"/>
        <w:rPr>
          <w:rFonts w:ascii="Times New Roman" w:hAnsi="Times New Roman" w:cs="Times New Roman"/>
          <w:sz w:val="24"/>
          <w:szCs w:val="24"/>
        </w:rPr>
      </w:pPr>
      <w:r w:rsidRPr="00E45E6C">
        <w:rPr>
          <w:rFonts w:ascii="Times New Roman" w:hAnsi="Times New Roman" w:cs="Times New Roman"/>
          <w:sz w:val="24"/>
          <w:szCs w:val="24"/>
        </w:rPr>
        <w:t>Street, C. N., Masip, J., &amp; Kenny, M</w:t>
      </w:r>
      <w:r w:rsidRPr="00E45E6C">
        <w:rPr>
          <w:rFonts w:ascii="Times New Roman" w:hAnsi="Times New Roman" w:cs="Times New Roman"/>
          <w:sz w:val="24"/>
          <w:szCs w:val="24"/>
        </w:rPr>
        <w:t>. (2019). Understanding Lie Detection Biases with the Adaptive Lie Detector Theory (ALLIED): A Boundedly Rational Approach. In </w:t>
      </w:r>
      <w:r w:rsidRPr="00E45E6C">
        <w:rPr>
          <w:rFonts w:ascii="Times New Roman" w:hAnsi="Times New Roman" w:cs="Times New Roman"/>
          <w:i/>
          <w:iCs/>
          <w:sz w:val="24"/>
          <w:szCs w:val="24"/>
        </w:rPr>
        <w:t>The Palgrave Handbook of Deceptive Communication</w:t>
      </w:r>
      <w:r w:rsidRPr="00E45E6C">
        <w:rPr>
          <w:rFonts w:ascii="Times New Roman" w:hAnsi="Times New Roman" w:cs="Times New Roman"/>
          <w:sz w:val="24"/>
          <w:szCs w:val="24"/>
        </w:rPr>
        <w:t> (pp. 227-247). Palgrave Macmillan, Cham.</w:t>
      </w:r>
    </w:p>
    <w:sectPr w:rsidR="004E1852" w:rsidRPr="00E45E6C" w:rsidSect="005808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22EC" w:rsidRDefault="001322EC">
      <w:pPr>
        <w:spacing w:after="0" w:line="240" w:lineRule="auto"/>
      </w:pPr>
      <w:r>
        <w:separator/>
      </w:r>
    </w:p>
  </w:endnote>
  <w:endnote w:type="continuationSeparator" w:id="0">
    <w:p w:rsidR="001322EC" w:rsidRDefault="00132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22EC" w:rsidRDefault="001322EC">
      <w:pPr>
        <w:spacing w:after="0" w:line="240" w:lineRule="auto"/>
      </w:pPr>
      <w:r>
        <w:separator/>
      </w:r>
    </w:p>
  </w:footnote>
  <w:footnote w:type="continuationSeparator" w:id="0">
    <w:p w:rsidR="001322EC" w:rsidRDefault="001322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8AF" w:rsidRDefault="001322EC">
    <w:pPr>
      <w:pStyle w:val="Header"/>
    </w:pPr>
    <w:r>
      <w:t>Truth or lie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8AF" w:rsidRDefault="001322EC">
    <w:pPr>
      <w:pStyle w:val="Header"/>
    </w:pPr>
    <w:r>
      <w:t>Running head: Truth or Lie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E93"/>
    <w:rsid w:val="00056EA9"/>
    <w:rsid w:val="00064001"/>
    <w:rsid w:val="00103E74"/>
    <w:rsid w:val="001322EC"/>
    <w:rsid w:val="001F1DA4"/>
    <w:rsid w:val="00274E93"/>
    <w:rsid w:val="0042457D"/>
    <w:rsid w:val="004E1852"/>
    <w:rsid w:val="00514356"/>
    <w:rsid w:val="005808AF"/>
    <w:rsid w:val="006D4755"/>
    <w:rsid w:val="009639B9"/>
    <w:rsid w:val="00AE6E6A"/>
    <w:rsid w:val="00C2496E"/>
    <w:rsid w:val="00CE10CE"/>
    <w:rsid w:val="00DB5A6A"/>
    <w:rsid w:val="00E37355"/>
    <w:rsid w:val="00E45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3C0EDD-4A41-45E9-ADE0-E4A37565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8AF"/>
  </w:style>
  <w:style w:type="paragraph" w:styleId="Footer">
    <w:name w:val="footer"/>
    <w:basedOn w:val="Normal"/>
    <w:link w:val="FooterChar"/>
    <w:uiPriority w:val="99"/>
    <w:unhideWhenUsed/>
    <w:rsid w:val="00580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Windows User</cp:lastModifiedBy>
  <cp:revision>2</cp:revision>
  <dcterms:created xsi:type="dcterms:W3CDTF">2019-05-13T03:58:00Z</dcterms:created>
  <dcterms:modified xsi:type="dcterms:W3CDTF">2019-05-13T03:58:00Z</dcterms:modified>
</cp:coreProperties>
</file>